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4D456" w14:textId="77777777" w:rsidR="00364824" w:rsidRPr="005B5AFD" w:rsidRDefault="00000000">
      <w:pPr>
        <w:rPr>
          <w:rFonts w:ascii="TH SarabunIT๙" w:hAnsi="TH SarabunIT๙" w:cs="TH SarabunIT๙"/>
        </w:rPr>
      </w:pPr>
      <w:r w:rsidRPr="005B5AFD">
        <w:rPr>
          <w:rFonts w:ascii="TH SarabunIT๙" w:hAnsi="TH SarabunIT๙" w:cs="TH SarabunIT๙"/>
          <w:noProof/>
        </w:rPr>
        <w:drawing>
          <wp:anchor distT="0" distB="0" distL="0" distR="0" simplePos="0" relativeHeight="251658240" behindDoc="0" locked="0" layoutInCell="1" allowOverlap="1" wp14:anchorId="56878192" wp14:editId="2782AA03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Cover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21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"/>
        <w:gridCol w:w="4472"/>
        <w:gridCol w:w="90"/>
        <w:gridCol w:w="156"/>
        <w:gridCol w:w="90"/>
        <w:gridCol w:w="81"/>
      </w:tblGrid>
      <w:tr w:rsidR="00364824" w:rsidRPr="005B5AFD" w14:paraId="46D422C9" w14:textId="77777777" w:rsidTr="005B5AFD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5AE2B8B0" w14:textId="77777777" w:rsidR="00364824" w:rsidRPr="005B5AFD" w:rsidRDefault="00364824">
            <w:pPr>
              <w:pStyle w:val="1Block"/>
              <w:pageBreakBefore/>
              <w:rPr>
                <w:rFonts w:ascii="TH SarabunIT๙" w:hAnsi="TH SarabunIT๙" w:cs="TH SarabunIT๙"/>
              </w:rPr>
            </w:pPr>
          </w:p>
        </w:tc>
      </w:tr>
      <w:tr w:rsidR="00364824" w:rsidRPr="005B5AFD" w14:paraId="7BB0C1DD" w14:textId="77777777" w:rsidTr="005B5AFD">
        <w:tblPrEx>
          <w:tblCellMar>
            <w:top w:w="0" w:type="dxa"/>
            <w:bottom w:w="0" w:type="dxa"/>
          </w:tblCellMar>
        </w:tblPrEx>
        <w:trPr>
          <w:gridAfter w:val="3"/>
        </w:trPr>
        <w:tc>
          <w:tcPr>
            <w:tcW w:w="0" w:type="auto"/>
            <w:vAlign w:val="center"/>
          </w:tcPr>
          <w:p w14:paraId="5347539B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725F524C" w14:textId="77777777" w:rsidR="00364824" w:rsidRPr="005B5AFD" w:rsidRDefault="00000000">
            <w:pPr>
              <w:pStyle w:val="Para1"/>
              <w:rPr>
                <w:rFonts w:ascii="TH SarabunIT๙" w:hAnsi="TH SarabunIT๙" w:cs="TH SarabunIT๙"/>
              </w:rPr>
            </w:pPr>
            <w:r w:rsidRPr="005B5AFD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5AC1051D" wp14:editId="39EE0313">
                  <wp:extent cx="2552700" cy="2552700"/>
                  <wp:effectExtent l="0" t="0" r="0" b="0"/>
                  <wp:docPr id="1" name="1000000000000118000001180D41D4CC279422B0.jpg" descr="1000000000000118000001180D41D4CC279422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0000000000118000001180D41D4CC279422B0.jpg" descr="1000000000000118000001180D41D4CC279422B0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52A84" w14:textId="77777777" w:rsidR="00364824" w:rsidRPr="005B5AFD" w:rsidRDefault="00364824">
            <w:pPr>
              <w:pStyle w:val="Para1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6B9CDBFF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  <w:tr w:rsidR="00364824" w:rsidRPr="005B5AFD" w14:paraId="6F8A714A" w14:textId="77777777" w:rsidTr="005B5AFD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470A41C8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  <w:tr w:rsidR="005B5AFD" w:rsidRPr="005B5AFD" w14:paraId="453416C1" w14:textId="77777777" w:rsidTr="005B5A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929B5" w14:textId="77777777" w:rsidR="00364824" w:rsidRPr="005B5AFD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5B5AFD">
              <w:rPr>
                <w:rFonts w:ascii="TH SarabunIT๙" w:hAnsi="TH SarabunIT๙" w:cs="TH SarabunIT๙"/>
              </w:rPr>
              <w:t>ส่วนที่</w:t>
            </w:r>
            <w:proofErr w:type="spellEnd"/>
            <w:r w:rsidRPr="005B5AFD">
              <w:rPr>
                <w:rFonts w:ascii="TH SarabunIT๙" w:hAnsi="TH SarabunIT๙" w:cs="TH SarabunIT๙"/>
              </w:rPr>
              <w:t xml:space="preserve"> 2</w:t>
            </w:r>
          </w:p>
        </w:tc>
        <w:tc>
          <w:tcPr>
            <w:tcW w:w="0" w:type="auto"/>
            <w:vAlign w:val="center"/>
          </w:tcPr>
          <w:p w14:paraId="69783FCA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  <w:tr w:rsidR="005B5AFD" w:rsidRPr="005B5AFD" w14:paraId="5E4579C9" w14:textId="77777777" w:rsidTr="005B5A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9B2F1" w14:textId="77777777" w:rsidR="00364824" w:rsidRPr="005B5AFD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5B5AFD">
              <w:rPr>
                <w:rFonts w:ascii="TH SarabunIT๙" w:hAnsi="TH SarabunIT๙" w:cs="TH SarabunIT๙"/>
              </w:rPr>
              <w:t>เทศบัญญัติ</w:t>
            </w:r>
            <w:proofErr w:type="spellEnd"/>
          </w:p>
        </w:tc>
        <w:tc>
          <w:tcPr>
            <w:tcW w:w="0" w:type="auto"/>
            <w:vAlign w:val="center"/>
          </w:tcPr>
          <w:p w14:paraId="2ECBDF62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  <w:tr w:rsidR="005B5AFD" w:rsidRPr="005B5AFD" w14:paraId="23CFCDBF" w14:textId="77777777" w:rsidTr="005B5A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5DF3EE" w14:textId="77777777" w:rsidR="00364824" w:rsidRPr="005B5AFD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5B5AFD">
              <w:rPr>
                <w:rFonts w:ascii="TH SarabunIT๙" w:hAnsi="TH SarabunIT๙" w:cs="TH SarabunIT๙"/>
              </w:rPr>
              <w:t>เรื่อง</w:t>
            </w:r>
            <w:proofErr w:type="spellEnd"/>
          </w:p>
        </w:tc>
        <w:tc>
          <w:tcPr>
            <w:tcW w:w="0" w:type="auto"/>
            <w:vAlign w:val="center"/>
          </w:tcPr>
          <w:p w14:paraId="7BBD2F62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  <w:tr w:rsidR="005B5AFD" w:rsidRPr="005B5AFD" w14:paraId="1BBAD363" w14:textId="77777777" w:rsidTr="005B5A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14D7B3" w14:textId="77777777" w:rsidR="00364824" w:rsidRPr="005B5AFD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5B5AFD">
              <w:rPr>
                <w:rFonts w:ascii="TH SarabunIT๙" w:hAnsi="TH SarabunIT๙" w:cs="TH SarabunIT๙"/>
              </w:rPr>
              <w:t>งบประมาณรายจ่ายประจำปีงบประมาณ</w:t>
            </w:r>
            <w:proofErr w:type="spellEnd"/>
            <w:r w:rsidRPr="005B5AFD">
              <w:rPr>
                <w:rFonts w:ascii="TH SarabunIT๙" w:hAnsi="TH SarabunIT๙" w:cs="TH SarabunIT๙"/>
              </w:rPr>
              <w:t xml:space="preserve"> </w:t>
            </w:r>
            <w:proofErr w:type="spellStart"/>
            <w:r w:rsidRPr="005B5AFD">
              <w:rPr>
                <w:rFonts w:ascii="TH SarabunIT๙" w:hAnsi="TH SarabunIT๙" w:cs="TH SarabunIT๙"/>
              </w:rPr>
              <w:t>พ.ศ</w:t>
            </w:r>
            <w:proofErr w:type="spellEnd"/>
            <w:r w:rsidRPr="005B5AFD">
              <w:rPr>
                <w:rFonts w:ascii="TH SarabunIT๙" w:hAnsi="TH SarabunIT๙" w:cs="TH SarabunIT๙"/>
              </w:rPr>
              <w:t>. 2567</w:t>
            </w:r>
          </w:p>
        </w:tc>
        <w:tc>
          <w:tcPr>
            <w:tcW w:w="0" w:type="auto"/>
            <w:vAlign w:val="center"/>
          </w:tcPr>
          <w:p w14:paraId="161E193C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  <w:tr w:rsidR="005B5AFD" w:rsidRPr="005B5AFD" w14:paraId="73EA06F5" w14:textId="77777777" w:rsidTr="005B5A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C4678" w14:textId="77777777" w:rsidR="00364824" w:rsidRPr="005B5AFD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5B5AFD">
              <w:rPr>
                <w:rFonts w:ascii="TH SarabunIT๙" w:hAnsi="TH SarabunIT๙" w:cs="TH SarabunIT๙"/>
              </w:rPr>
              <w:t>ของ</w:t>
            </w:r>
            <w:proofErr w:type="spellEnd"/>
          </w:p>
        </w:tc>
        <w:tc>
          <w:tcPr>
            <w:tcW w:w="0" w:type="auto"/>
            <w:vAlign w:val="center"/>
          </w:tcPr>
          <w:p w14:paraId="6C2C208F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  <w:tr w:rsidR="005B5AFD" w:rsidRPr="005B5AFD" w14:paraId="60721658" w14:textId="77777777" w:rsidTr="005B5A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19CC54" w14:textId="77777777" w:rsidR="00364824" w:rsidRPr="005B5AFD" w:rsidRDefault="00000000">
            <w:pPr>
              <w:rPr>
                <w:rFonts w:ascii="TH SarabunIT๙" w:hAnsi="TH SarabunIT๙" w:cs="TH SarabunIT๙"/>
              </w:rPr>
            </w:pPr>
            <w:proofErr w:type="spellStart"/>
            <w:r w:rsidRPr="005B5AFD">
              <w:rPr>
                <w:rFonts w:ascii="TH SarabunIT๙" w:hAnsi="TH SarabunIT๙" w:cs="TH SarabunIT๙"/>
              </w:rPr>
              <w:t>เทศบาลตำบลรางหวาย</w:t>
            </w:r>
            <w:proofErr w:type="spellEnd"/>
          </w:p>
        </w:tc>
        <w:tc>
          <w:tcPr>
            <w:tcW w:w="0" w:type="auto"/>
            <w:vAlign w:val="center"/>
          </w:tcPr>
          <w:p w14:paraId="0D3C616C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  <w:tr w:rsidR="005B5AFD" w:rsidRPr="005B5AFD" w14:paraId="005B1B75" w14:textId="77777777" w:rsidTr="005B5AFD">
        <w:tblPrEx>
          <w:tblCellMar>
            <w:top w:w="0" w:type="dxa"/>
            <w:bottom w:w="0" w:type="dxa"/>
          </w:tblCellMar>
        </w:tblPrEx>
        <w:tc>
          <w:tcPr>
            <w:tcW w:w="0" w:type="auto"/>
            <w:gridSpan w:val="5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00AF5" w14:textId="77777777" w:rsidR="00364824" w:rsidRPr="005B5AFD" w:rsidRDefault="00000000">
            <w:pPr>
              <w:rPr>
                <w:rFonts w:ascii="TH SarabunIT๙" w:hAnsi="TH SarabunIT๙" w:cs="TH SarabunIT๙"/>
              </w:rPr>
            </w:pPr>
            <w:proofErr w:type="spellStart"/>
            <w:proofErr w:type="gramStart"/>
            <w:r w:rsidRPr="005B5AFD">
              <w:rPr>
                <w:rFonts w:ascii="TH SarabunIT๙" w:hAnsi="TH SarabunIT๙" w:cs="TH SarabunIT๙"/>
              </w:rPr>
              <w:t>อำเภอพนมทวน</w:t>
            </w:r>
            <w:proofErr w:type="spellEnd"/>
            <w:r w:rsidRPr="005B5AFD">
              <w:rPr>
                <w:rFonts w:ascii="TH SarabunIT๙" w:hAnsi="TH SarabunIT๙" w:cs="TH SarabunIT๙"/>
              </w:rPr>
              <w:t xml:space="preserve">  </w:t>
            </w:r>
            <w:proofErr w:type="spellStart"/>
            <w:r w:rsidRPr="005B5AFD">
              <w:rPr>
                <w:rFonts w:ascii="TH SarabunIT๙" w:hAnsi="TH SarabunIT๙" w:cs="TH SarabunIT๙"/>
              </w:rPr>
              <w:t>จังหวัดกาญจนบุรี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14:paraId="31FE359A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  <w:tr w:rsidR="005B5AFD" w:rsidRPr="005B5AFD" w14:paraId="6D304B94" w14:textId="77777777" w:rsidTr="005B5AFD">
        <w:tblPrEx>
          <w:tblCellMar>
            <w:top w:w="0" w:type="dxa"/>
            <w:bottom w:w="0" w:type="dxa"/>
          </w:tblCellMar>
        </w:tblPrEx>
        <w:trPr>
          <w:gridAfter w:val="1"/>
        </w:trPr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9080F" w14:textId="77777777" w:rsidR="00364824" w:rsidRPr="005B5AFD" w:rsidRDefault="00364824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F6F5E7" w14:textId="77777777" w:rsidR="00364824" w:rsidRPr="005B5AFD" w:rsidRDefault="00364824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7FDE3C" w14:textId="77777777" w:rsidR="00364824" w:rsidRPr="005B5AFD" w:rsidRDefault="00364824">
            <w:pPr>
              <w:pStyle w:val="0Block"/>
              <w:rPr>
                <w:rFonts w:ascii="TH SarabunIT๙" w:hAnsi="TH SarabunIT๙" w:cs="TH SarabunIT๙"/>
              </w:rPr>
            </w:pPr>
          </w:p>
        </w:tc>
        <w:tc>
          <w:tcPr>
            <w:tcW w:w="0" w:type="auto"/>
            <w:vAlign w:val="center"/>
          </w:tcPr>
          <w:p w14:paraId="337D68F5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  <w:tr w:rsidR="00364824" w:rsidRPr="005B5AFD" w14:paraId="04DA8FE6" w14:textId="77777777" w:rsidTr="005B5AFD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70D05F07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  <w:tr w:rsidR="00364824" w:rsidRPr="005B5AFD" w14:paraId="58A0207D" w14:textId="77777777" w:rsidTr="005B5AFD">
        <w:tblPrEx>
          <w:tblCellMar>
            <w:top w:w="0" w:type="dxa"/>
            <w:bottom w:w="0" w:type="dxa"/>
          </w:tblCellMar>
        </w:tblPrEx>
        <w:trPr>
          <w:gridAfter w:val="5"/>
        </w:trPr>
        <w:tc>
          <w:tcPr>
            <w:tcW w:w="0" w:type="auto"/>
            <w:vAlign w:val="center"/>
          </w:tcPr>
          <w:p w14:paraId="4FCF23E0" w14:textId="77777777" w:rsidR="00364824" w:rsidRPr="005B5AFD" w:rsidRDefault="00364824">
            <w:pPr>
              <w:pStyle w:val="1Block"/>
              <w:rPr>
                <w:rFonts w:ascii="TH SarabunIT๙" w:hAnsi="TH SarabunIT๙" w:cs="TH SarabunIT๙"/>
              </w:rPr>
            </w:pPr>
          </w:p>
        </w:tc>
      </w:tr>
    </w:tbl>
    <w:p w14:paraId="120B4CA1" w14:textId="77777777" w:rsidR="000016EC" w:rsidRPr="005B5AFD" w:rsidRDefault="000016EC">
      <w:pPr>
        <w:rPr>
          <w:rFonts w:ascii="TH SarabunIT๙" w:hAnsi="TH SarabunIT๙" w:cs="TH SarabunIT๙"/>
        </w:rPr>
      </w:pPr>
    </w:p>
    <w:sectPr w:rsidR="000016EC" w:rsidRPr="005B5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824"/>
    <w:rsid w:val="000016EC"/>
    <w:rsid w:val="00364824"/>
    <w:rsid w:val="005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6BB0"/>
  <w15:docId w15:val="{E2768819-D33E-4355-9661-731470C0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e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8" w:lineRule="atLeast"/>
      <w:jc w:val="center"/>
    </w:pPr>
    <w:rPr>
      <w:rFonts w:ascii="Arial" w:eastAsia="Arial" w:hAnsi="Arial" w:cs="Angsana New"/>
      <w:b/>
      <w:bCs/>
      <w:color w:val="000000"/>
      <w:sz w:val="34"/>
      <w:szCs w:val="3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spacing w:line="288" w:lineRule="atLeast"/>
      <w:jc w:val="left"/>
    </w:pPr>
    <w:rPr>
      <w:rFonts w:ascii="Liberation Serif" w:eastAsia="Liberation Serif" w:hAnsi="Liberation Serif" w:cs="Liberation Serif"/>
      <w:b w:val="0"/>
      <w:bCs w:val="0"/>
      <w:sz w:val="24"/>
      <w:szCs w:val="24"/>
    </w:rPr>
  </w:style>
  <w:style w:type="paragraph" w:customStyle="1" w:styleId="0Block">
    <w:name w:val="0 Block"/>
    <w:pPr>
      <w:spacing w:line="408" w:lineRule="atLeast"/>
      <w:jc w:val="center"/>
    </w:pPr>
    <w:rPr>
      <w:rFonts w:cs="Angsana New"/>
      <w:lang w:bidi="th-TH"/>
    </w:rPr>
  </w:style>
  <w:style w:type="paragraph" w:customStyle="1" w:styleId="1Block">
    <w:name w:val="1 Block"/>
    <w:basedOn w:val="0Block"/>
    <w:pPr>
      <w:spacing w:line="288" w:lineRule="atLeas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Unknown</dc:creator>
  <cp:lastModifiedBy>au</cp:lastModifiedBy>
  <cp:revision>2</cp:revision>
  <dcterms:created xsi:type="dcterms:W3CDTF">2023-10-17T08:10:00Z</dcterms:created>
  <dcterms:modified xsi:type="dcterms:W3CDTF">2023-10-17T08:30:00Z</dcterms:modified>
  <dc:language>en</dc:language>
</cp:coreProperties>
</file>