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52" w:rsidRPr="003E6240" w:rsidRDefault="00DE2052" w:rsidP="00DE2052">
      <w:pPr>
        <w:rPr>
          <w:rFonts w:ascii="TH SarabunIT๙" w:hAnsi="TH SarabunIT๙" w:cs="TH SarabunIT๙"/>
          <w:sz w:val="36"/>
          <w:szCs w:val="36"/>
        </w:rPr>
      </w:pPr>
      <w:r w:rsidRPr="003E6240">
        <w:rPr>
          <w:rFonts w:ascii="TH SarabunIT๙" w:hAnsi="TH SarabunIT๙" w:cs="TH SarabunIT๙" w:hint="cs"/>
          <w:sz w:val="36"/>
          <w:szCs w:val="36"/>
          <w:cs/>
        </w:rPr>
        <w:t>สำนักงานคณะกรรมการกำกับกิจการพลังงาน</w:t>
      </w:r>
      <w:r w:rsidRPr="003E6240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สำนักงาน</w:t>
      </w:r>
      <w:proofErr w:type="spellStart"/>
      <w:r w:rsidRPr="003E6240">
        <w:rPr>
          <w:rFonts w:ascii="TH SarabunIT๙" w:hAnsi="TH SarabunIT๙" w:cs="TH SarabunIT๙" w:hint="cs"/>
          <w:sz w:val="36"/>
          <w:szCs w:val="36"/>
          <w:cs/>
        </w:rPr>
        <w:t>กกพ</w:t>
      </w:r>
      <w:r w:rsidRPr="003E6240">
        <w:rPr>
          <w:rFonts w:ascii="TH SarabunIT๙" w:hAnsi="TH SarabunIT๙" w:cs="TH SarabunIT๙"/>
          <w:sz w:val="36"/>
          <w:szCs w:val="36"/>
          <w:cs/>
        </w:rPr>
        <w:t>.</w:t>
      </w:r>
      <w:proofErr w:type="spellEnd"/>
      <w:r w:rsidRPr="003E6240">
        <w:rPr>
          <w:rFonts w:ascii="TH SarabunIT๙" w:hAnsi="TH SarabunIT๙" w:cs="TH SarabunIT๙"/>
          <w:sz w:val="36"/>
          <w:szCs w:val="36"/>
          <w:cs/>
        </w:rPr>
        <w:t xml:space="preserve">) 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ในการประชุมครั้งที่๒9</w:t>
      </w:r>
      <w:r w:rsidRPr="003E6240">
        <w:rPr>
          <w:rFonts w:ascii="TH SarabunIT๙" w:hAnsi="TH SarabunIT๙" w:cs="TH SarabunIT๙"/>
          <w:sz w:val="36"/>
          <w:szCs w:val="36"/>
          <w:cs/>
        </w:rPr>
        <w:t>/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๒๕๖๕</w:t>
      </w:r>
      <w:r w:rsidRPr="003E6240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ครั้งที่๗๙๖</w:t>
      </w:r>
      <w:r w:rsidRPr="003E6240">
        <w:rPr>
          <w:rFonts w:ascii="TH SarabunIT๙" w:hAnsi="TH SarabunIT๙" w:cs="TH SarabunIT๙"/>
          <w:sz w:val="36"/>
          <w:szCs w:val="36"/>
          <w:cs/>
        </w:rPr>
        <w:t xml:space="preserve">) 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เมื่อวันที่๒๒มิถุนายน๒๕๖๕ มีมติเห็นชอบกรอบวงเงินงบประมาณการเงินประจำปีงบประมาณพ</w:t>
      </w:r>
      <w:r w:rsidRPr="003E6240">
        <w:rPr>
          <w:rFonts w:ascii="TH SarabunIT๙" w:hAnsi="TH SarabunIT๙" w:cs="TH SarabunIT๙"/>
          <w:sz w:val="36"/>
          <w:szCs w:val="36"/>
          <w:cs/>
        </w:rPr>
        <w:t>.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ศ</w:t>
      </w:r>
      <w:r w:rsidRPr="003E6240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3E6240">
        <w:rPr>
          <w:rFonts w:ascii="TH SarabunIT๙" w:hAnsi="TH SarabunIT๙" w:cs="TH SarabunIT๙" w:hint="cs"/>
          <w:sz w:val="36"/>
          <w:szCs w:val="36"/>
          <w:cs/>
        </w:rPr>
        <w:t>๒๕๖๖กองทุนพัฒนาไฟฟ้าจังหวัดกาญจนบุรี 20  ในสัดส่วนของเทศบาลตำบลรางหวายได้รับงบประมาณสนับสนุนโครงการชุมชนจำนวนเงิน430,383.34 บาท</w:t>
      </w:r>
    </w:p>
    <w:p w:rsidR="00DE2052" w:rsidRPr="003E6240" w:rsidRDefault="00DE2052" w:rsidP="00DE2052">
      <w:pPr>
        <w:rPr>
          <w:rFonts w:ascii="TH SarabunIT๙" w:eastAsia="Times New Roman" w:hAnsi="TH SarabunIT๙" w:cs="TH SarabunIT๙"/>
          <w:sz w:val="36"/>
          <w:szCs w:val="36"/>
        </w:rPr>
      </w:pPr>
      <w:r w:rsidRPr="003E6240">
        <w:rPr>
          <w:rFonts w:ascii="TH SarabunIT๙" w:hAnsi="TH SarabunIT๙" w:cs="TH SarabunIT๙"/>
          <w:sz w:val="36"/>
          <w:szCs w:val="36"/>
          <w:cs/>
        </w:rPr>
        <w:t>โดยเทศบาลตำบลรางหวายได้เสนอโครงการชุมชนเพื่อขอรับงบประมาณดังกล่าว  คือ</w:t>
      </w:r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 xml:space="preserve">โครงการติดตั้งเสาไฟแสงสว่างพลังงานโซล่าเซลล์ จำนวน 15 ต้น </w:t>
      </w:r>
      <w:bookmarkStart w:id="0" w:name="_Hlk132010804"/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>หมู่ที่ 10 บ้านรางทอง</w:t>
      </w:r>
      <w:bookmarkEnd w:id="0"/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>งบประมาณ</w:t>
      </w:r>
      <w:r w:rsidRPr="003E6240">
        <w:rPr>
          <w:rFonts w:ascii="TH SarabunIT๙" w:eastAsia="Times New Roman" w:hAnsi="TH SarabunIT๙" w:cs="TH SarabunIT๙" w:hint="cs"/>
          <w:sz w:val="36"/>
          <w:szCs w:val="36"/>
          <w:cs/>
        </w:rPr>
        <w:t>430</w:t>
      </w:r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>,000 บาท</w:t>
      </w:r>
    </w:p>
    <w:p w:rsidR="00DE2052" w:rsidRPr="003E6240" w:rsidRDefault="00DE2052" w:rsidP="00DE2052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DE2052" w:rsidRPr="003E6240" w:rsidRDefault="00DE2052" w:rsidP="00DE2052">
      <w:pPr>
        <w:rPr>
          <w:rFonts w:ascii="TH SarabunIT๙" w:hAnsi="TH SarabunIT๙" w:cs="TH SarabunIT๙"/>
          <w:sz w:val="36"/>
          <w:szCs w:val="36"/>
        </w:rPr>
      </w:pPr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>บัดนี้ได้ดำเนินการ</w:t>
      </w:r>
      <w:r w:rsidRPr="003E6240">
        <w:rPr>
          <w:rFonts w:ascii="TH SarabunIT๙" w:hAnsi="TH SarabunIT๙" w:cs="TH SarabunIT๙"/>
          <w:sz w:val="36"/>
          <w:szCs w:val="36"/>
          <w:cs/>
        </w:rPr>
        <w:t>โครงการชุมชนดังกล่าวเรียบร้อยแล้ว</w:t>
      </w: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Style w:val="a3"/>
          <w:rFonts w:ascii="TH SarabunIT๙" w:hAnsi="TH SarabunIT๙" w:cs="TH SarabunIT๙" w:hint="cs"/>
          <w:b/>
          <w:bCs/>
          <w:i w:val="0"/>
          <w:iCs w:val="0"/>
          <w:color w:val="auto"/>
          <w:sz w:val="36"/>
          <w:szCs w:val="36"/>
          <w:cs/>
        </w:rPr>
        <w:lastRenderedPageBreak/>
        <w:t>เอกสารแนบท้าย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รายงานความก้าวหน้าในการดำเนินโครงการชุมชน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ของกองทุนพัฒนาไฟฟ้าจังหวัดกาญจนบุรี 20ประจำปีงบประมาณ พ.ศ. 2566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โครงการติดตั้งเสาไฟแสงสว่างพลังงานโซล่าเซลล์ จำนวน 15 ต้น หมู่ที่ 10 บ้านรางทอง   </w:t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E624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ก่อนดำเนินการ</w:t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dotted"/>
          <w:cs/>
        </w:rPr>
        <w:drawing>
          <wp:inline distT="0" distB="0" distL="0" distR="0">
            <wp:extent cx="5724525" cy="2571750"/>
            <wp:effectExtent l="38100" t="38100" r="47625" b="3810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dotted"/>
          <w:cs/>
        </w:rPr>
        <w:drawing>
          <wp:inline distT="0" distB="0" distL="0" distR="0">
            <wp:extent cx="5724525" cy="2571750"/>
            <wp:effectExtent l="38100" t="38100" r="47625" b="3810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Style w:val="a3"/>
          <w:rFonts w:ascii="TH SarabunIT๙" w:hAnsi="TH SarabunIT๙" w:cs="TH SarabunIT๙" w:hint="cs"/>
          <w:b/>
          <w:bCs/>
          <w:i w:val="0"/>
          <w:iCs w:val="0"/>
          <w:color w:val="auto"/>
          <w:sz w:val="36"/>
          <w:szCs w:val="36"/>
          <w:cs/>
        </w:rPr>
        <w:lastRenderedPageBreak/>
        <w:t>เอกสารแนบท้าย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รายงานความก้าวหน้าในการดำเนินโครงการชุมชน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ของกองทุนพัฒนาไฟฟ้าจังหวัดกาญจนบุรี 20ประจำปีงบประมาณ พ.ศ. 2566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โครงการติดตั้งเสาไฟแสงสว่างพลังงานโซล่าเซลล์ จำนวน 15 ต้น หมู่ที่ 10 บ้านรางทอง   </w:t>
      </w:r>
    </w:p>
    <w:p w:rsidR="00DE2052" w:rsidRPr="003E6240" w:rsidRDefault="00DE2052" w:rsidP="00DE205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E624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ระหว่างดำเนินการ</w:t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E624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4029075" cy="1809750"/>
            <wp:effectExtent l="38100" t="38100" r="47625" b="3810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097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dotted"/>
          <w:cs/>
        </w:rPr>
        <w:drawing>
          <wp:inline distT="0" distB="0" distL="0" distR="0">
            <wp:extent cx="4124325" cy="1857375"/>
            <wp:effectExtent l="38100" t="38100" r="47625" b="476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57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dotted"/>
          <w:cs/>
        </w:rPr>
        <w:drawing>
          <wp:inline distT="0" distB="0" distL="0" distR="0">
            <wp:extent cx="4162425" cy="1876425"/>
            <wp:effectExtent l="38100" t="38100" r="47625" b="476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764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Style w:val="a3"/>
          <w:rFonts w:ascii="TH SarabunIT๙" w:hAnsi="TH SarabunIT๙" w:cs="TH SarabunIT๙" w:hint="cs"/>
          <w:b/>
          <w:bCs/>
          <w:i w:val="0"/>
          <w:iCs w:val="0"/>
          <w:color w:val="auto"/>
          <w:sz w:val="36"/>
          <w:szCs w:val="36"/>
          <w:cs/>
        </w:rPr>
        <w:lastRenderedPageBreak/>
        <w:t>เอกสารแนบท้าย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รายงานความก้าวหน้าในการดำเนินโครงการชุมชน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ของกองทุนพัฒนาไฟฟ้าจังหวัดกาญจนบุรี 20ประจำปีงบประมาณ พ.ศ. 2566</w:t>
      </w:r>
    </w:p>
    <w:p w:rsidR="00DE2052" w:rsidRPr="003E6240" w:rsidRDefault="00DE2052" w:rsidP="00DE205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โครงการติดตั้งเสาไฟแสงสว่างพลังงานโซล่าเซลล์ จำนวน 15 ต้น หมู่ที่ 10 บ้านรางทอง   </w:t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3E624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ดำเนินการแล้วเสร็จ</w:t>
      </w:r>
    </w:p>
    <w:p w:rsidR="00DE2052" w:rsidRPr="003E6240" w:rsidRDefault="00DE2052" w:rsidP="00DE20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DE2052" w:rsidRPr="003E6240" w:rsidRDefault="00DE2052" w:rsidP="00DE2052">
      <w:pPr>
        <w:rPr>
          <w:rFonts w:ascii="TH SarabunIT๙" w:hAnsi="TH SarabunIT๙" w:cs="TH SarabunIT๙"/>
        </w:rPr>
      </w:pPr>
      <w:r w:rsidRPr="003E624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281305</wp:posOffset>
            </wp:positionV>
            <wp:extent cx="2495550" cy="3314700"/>
            <wp:effectExtent l="38100" t="38100" r="38100" b="3810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14700"/>
                    </a:xfrm>
                    <a:prstGeom prst="rect">
                      <a:avLst/>
                    </a:prstGeom>
                    <a:solidFill>
                      <a:srgbClr val="000000">
                        <a:alpha val="94000"/>
                      </a:srgbClr>
                    </a:solidFill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281305</wp:posOffset>
            </wp:positionV>
            <wp:extent cx="1945005" cy="3314700"/>
            <wp:effectExtent l="38100" t="38100" r="36195" b="3810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3314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DE2052" w:rsidRPr="003E6240" w:rsidRDefault="00DE2052" w:rsidP="00DE2052">
      <w:pPr>
        <w:rPr>
          <w:rFonts w:ascii="TH SarabunPSK" w:hAnsi="TH SarabunPSK" w:cs="TH SarabunPSK"/>
          <w:sz w:val="36"/>
          <w:szCs w:val="36"/>
        </w:rPr>
      </w:pPr>
    </w:p>
    <w:p w:rsidR="004429E5" w:rsidRDefault="004429E5"/>
    <w:sectPr w:rsidR="004429E5" w:rsidSect="009B501B">
      <w:pgSz w:w="12240" w:h="15840"/>
      <w:pgMar w:top="99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E2052"/>
    <w:rsid w:val="004429E5"/>
    <w:rsid w:val="00DA3B83"/>
    <w:rsid w:val="00DE2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052"/>
    <w:pPr>
      <w:spacing w:after="160" w:line="259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DE2052"/>
    <w:rPr>
      <w:i/>
      <w:iCs/>
      <w:color w:val="4472C4"/>
    </w:rPr>
  </w:style>
  <w:style w:type="paragraph" w:styleId="a4">
    <w:name w:val="Balloon Text"/>
    <w:basedOn w:val="a"/>
    <w:link w:val="a5"/>
    <w:uiPriority w:val="99"/>
    <w:semiHidden/>
    <w:unhideWhenUsed/>
    <w:rsid w:val="00DE20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E2052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aueng</dc:creator>
  <cp:lastModifiedBy>aueng</cp:lastModifiedBy>
  <cp:revision>1</cp:revision>
  <dcterms:created xsi:type="dcterms:W3CDTF">2024-01-25T07:31:00Z</dcterms:created>
  <dcterms:modified xsi:type="dcterms:W3CDTF">2024-01-25T07:32:00Z</dcterms:modified>
</cp:coreProperties>
</file>